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84154" w14:textId="770AAF15" w:rsidR="006A319C" w:rsidRPr="007B0B04" w:rsidRDefault="007B0B04" w:rsidP="006A319C">
      <w:pPr>
        <w:pStyle w:val="berschrift3"/>
      </w:pPr>
      <w:r>
        <w:t>Digital job folder: Record post-production with just two clicks!</w:t>
      </w:r>
    </w:p>
    <w:p w14:paraId="0F51901D" w14:textId="5B3B7D78" w:rsidR="0066716B" w:rsidRPr="007B0B04" w:rsidRDefault="007B0B04" w:rsidP="00C45AD8">
      <w:pPr>
        <w:pStyle w:val="berschrift1"/>
      </w:pPr>
      <w:r>
        <w:t xml:space="preserve">Everything </w:t>
      </w:r>
      <w:proofErr w:type="gramStart"/>
      <w:r>
        <w:t>at a glance</w:t>
      </w:r>
      <w:proofErr w:type="gramEnd"/>
      <w:r>
        <w:t xml:space="preserve"> — including post-production!</w:t>
      </w:r>
    </w:p>
    <w:p w14:paraId="357419FB" w14:textId="504E7270" w:rsidR="00A36872" w:rsidRDefault="00A36872" w:rsidP="00C16716">
      <w:pPr>
        <w:rPr>
          <w:b/>
        </w:rPr>
      </w:pPr>
      <w:r>
        <w:rPr>
          <w:b/>
        </w:rPr>
        <w:t xml:space="preserve">Having </w:t>
      </w:r>
      <w:proofErr w:type="gramStart"/>
      <w:r>
        <w:rPr>
          <w:b/>
        </w:rPr>
        <w:t>a large number of</w:t>
      </w:r>
      <w:proofErr w:type="gramEnd"/>
      <w:r>
        <w:rPr>
          <w:b/>
        </w:rPr>
        <w:t xml:space="preserve"> jobs also means a large number of components that pass through several stations within production every day. As a result, it is quite conceivable that a component could be accidentally damaged and require post-production. Post-production often leads to longer waiting times, increased material consumption that has not been recorded and delays because ongoing jobs are interrupted. In addition, many companies are asking themselves the following question: How can post-production be incorporated into the production process in a controlled manner without generating a lot of extra work?</w:t>
      </w:r>
    </w:p>
    <w:p w14:paraId="4CE1998A" w14:textId="4F1CE095" w:rsidR="00E52494" w:rsidRDefault="00DC42EC" w:rsidP="00C16716">
      <w:pPr>
        <w:rPr>
          <w:b/>
        </w:rPr>
      </w:pPr>
      <w:r>
        <w:rPr>
          <w:b/>
        </w:rPr>
        <w:t xml:space="preserve">productionManager </w:t>
      </w:r>
      <w:proofErr w:type="gramStart"/>
      <w:r>
        <w:rPr>
          <w:b/>
        </w:rPr>
        <w:t>solves precisely</w:t>
      </w:r>
      <w:proofErr w:type="gramEnd"/>
      <w:r>
        <w:rPr>
          <w:b/>
        </w:rPr>
        <w:t xml:space="preserve"> these challenges in no time at all and ensures organized processes for your post-production.</w:t>
      </w:r>
    </w:p>
    <w:p w14:paraId="161E6E95" w14:textId="42CCDA8D" w:rsidR="00A552AF" w:rsidRDefault="00A40F1D" w:rsidP="00833FE2">
      <w:pPr>
        <w:pStyle w:val="berschrift2"/>
      </w:pPr>
      <w:r>
        <w:t xml:space="preserve">Organized post-production of </w:t>
      </w:r>
      <w:proofErr w:type="gramStart"/>
      <w:r>
        <w:t>components</w:t>
      </w:r>
      <w:proofErr w:type="gramEnd"/>
    </w:p>
    <w:p w14:paraId="615BBDF3" w14:textId="081F1537" w:rsidR="00673B1D" w:rsidRDefault="00214FDA" w:rsidP="003D266E">
      <w:r>
        <w:t>In the productionManager digital job folder you can not only manage your jobs and track their progress in real time, but also record your post-production components — in no time at all!</w:t>
      </w:r>
    </w:p>
    <w:p w14:paraId="0EE4111A" w14:textId="29B4E883" w:rsidR="00930F75" w:rsidRDefault="002878C1" w:rsidP="003D266E">
      <w:r>
        <w:t>The components requiring post-production are recorded directly in production and appear automatically in the work preparation area of productionManager. The digital job folder offers you flexible options for this process: Record the component by scanning it and send it straight away or add additional information, such as the reason for the error, photos and additional comments or attachments in the form of documents, to ensure fast and targeted processing of post-production. You can select the error category that applies from existing error categories.</w:t>
      </w:r>
    </w:p>
    <w:p w14:paraId="50DE2065" w14:textId="77777777" w:rsidR="000C6E5B" w:rsidRDefault="000C6E5B" w:rsidP="003D266E"/>
    <w:p w14:paraId="78E2F1C1" w14:textId="77777777" w:rsidR="000C6E5B" w:rsidRDefault="000C6E5B" w:rsidP="003D266E"/>
    <w:p w14:paraId="7BF84668" w14:textId="2AB52D49" w:rsidR="00C40680" w:rsidRPr="00C40680" w:rsidRDefault="0068528E" w:rsidP="005C3FA0">
      <w:pPr>
        <w:pStyle w:val="berschrift2"/>
        <w:rPr>
          <w:b w:val="0"/>
          <w:color w:val="000000" w:themeColor="text1"/>
          <w:sz w:val="22"/>
        </w:rPr>
      </w:pPr>
      <w:r>
        <w:rPr>
          <w:b w:val="0"/>
          <w:color w:val="000000" w:themeColor="text1"/>
          <w:sz w:val="22"/>
        </w:rPr>
        <w:lastRenderedPageBreak/>
        <w:t>Another plus point is that there is also the option of notifying the relevant employee in work preparation directly. The employee then receives a corresponding notification in the app and can continue processing the post-production. The production employee can also be notified and can see the status of the components that they have reported.</w:t>
      </w:r>
    </w:p>
    <w:p w14:paraId="1F494A19" w14:textId="20CF2725" w:rsidR="005C3FA0" w:rsidRDefault="005C3FA0" w:rsidP="005C3FA0">
      <w:pPr>
        <w:pStyle w:val="berschrift2"/>
      </w:pPr>
      <w:r>
        <w:t>Fast and controlled thanks to digital communication channels</w:t>
      </w:r>
    </w:p>
    <w:p w14:paraId="77C09585" w14:textId="4129FE50" w:rsidR="00713AAF" w:rsidRPr="00D32679" w:rsidRDefault="005C3FA0" w:rsidP="00713AAF">
      <w:r>
        <w:t xml:space="preserve">Since post-production is recorded and processed digitally, communication runs smoothly and requires no manual intermediate steps. This means that post-production can be integrated back into the production process quickly and in a controlled manner. This means that you can track the status of your post-production jobs at any time in the job progress section of productionManager and view jobs in production. </w:t>
      </w:r>
    </w:p>
    <w:p w14:paraId="0F519029" w14:textId="71B8C79F" w:rsidR="00F2656D" w:rsidRPr="00D32679" w:rsidRDefault="00D65A21" w:rsidP="004C1B1D">
      <w:pPr>
        <w:pStyle w:val="KeinLeerraum"/>
        <w:rPr>
          <w:b w:val="0"/>
        </w:rPr>
      </w:pPr>
      <w:r>
        <w:br w:type="page"/>
      </w:r>
    </w:p>
    <w:p w14:paraId="0F51902A" w14:textId="77777777" w:rsidR="00F2656D" w:rsidRPr="00D32679" w:rsidRDefault="00F2656D" w:rsidP="00F2656D">
      <w:pPr>
        <w:pStyle w:val="KeinLeerraum"/>
        <w:rPr>
          <w:b w:val="0"/>
        </w:rPr>
      </w:pPr>
    </w:p>
    <w:p w14:paraId="0F51902B" w14:textId="77777777" w:rsidR="008547A0" w:rsidRPr="00D32679" w:rsidRDefault="008547A0" w:rsidP="00F2656D">
      <w:pPr>
        <w:pStyle w:val="KeinLeerraum"/>
        <w:rPr>
          <w:b w:val="0"/>
        </w:rPr>
      </w:pPr>
    </w:p>
    <w:p w14:paraId="0F51902F" w14:textId="4EA0EF14" w:rsidR="00F2656D" w:rsidRPr="00D32679" w:rsidRDefault="0082591A" w:rsidP="00F2656D">
      <w:pPr>
        <w:pStyle w:val="KeinLeerraum"/>
        <w:rPr>
          <w:b w:val="0"/>
        </w:rPr>
      </w:pPr>
      <w:r>
        <w:rPr>
          <w:b w:val="0"/>
          <w:noProof/>
        </w:rPr>
        <w:drawing>
          <wp:inline distT="0" distB="0" distL="0" distR="0" wp14:anchorId="0F00B746" wp14:editId="383E0F10">
            <wp:extent cx="5400675" cy="3602355"/>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675" cy="3602355"/>
                    </a:xfrm>
                    <a:prstGeom prst="rect">
                      <a:avLst/>
                    </a:prstGeom>
                  </pic:spPr>
                </pic:pic>
              </a:graphicData>
            </a:graphic>
          </wp:inline>
        </w:drawing>
      </w:r>
    </w:p>
    <w:p w14:paraId="75083648" w14:textId="77777777" w:rsidR="00791609" w:rsidRPr="00D32679" w:rsidRDefault="00791609" w:rsidP="00F2656D">
      <w:pPr>
        <w:pStyle w:val="KeinLeerraum"/>
        <w:rPr>
          <w:b w:val="0"/>
        </w:rPr>
      </w:pPr>
    </w:p>
    <w:p w14:paraId="0F519030" w14:textId="77777777" w:rsidR="00B57FAC" w:rsidRPr="00D32679" w:rsidRDefault="00B57FAC" w:rsidP="00F2656D">
      <w:pPr>
        <w:pStyle w:val="Titel"/>
      </w:pPr>
      <w:r>
        <w:t>Image 1:</w:t>
      </w:r>
    </w:p>
    <w:p w14:paraId="4C6D4EED" w14:textId="55E517AB" w:rsidR="00A552AF" w:rsidRPr="004F7C35" w:rsidRDefault="00A6766D" w:rsidP="004F7C35">
      <w:pPr>
        <w:pStyle w:val="KeinLeerraum"/>
        <w:rPr>
          <w:b w:val="0"/>
        </w:rPr>
      </w:pPr>
      <w:r>
        <w:rPr>
          <w:b w:val="0"/>
        </w:rPr>
        <w:t xml:space="preserve">In production, you can record your post-production jobs with just two clicks! </w:t>
      </w:r>
    </w:p>
    <w:p w14:paraId="32736F20" w14:textId="77777777" w:rsidR="009B738E" w:rsidRDefault="009B738E" w:rsidP="009B738E"/>
    <w:p w14:paraId="36E0878C" w14:textId="3355947E" w:rsidR="00791609" w:rsidRDefault="00CB4E38" w:rsidP="009B738E">
      <w:r>
        <w:rPr>
          <w:noProof/>
        </w:rPr>
        <w:lastRenderedPageBreak/>
        <w:drawing>
          <wp:inline distT="0" distB="0" distL="0" distR="0" wp14:anchorId="752E696E" wp14:editId="69366931">
            <wp:extent cx="5400675" cy="3600450"/>
            <wp:effectExtent l="0" t="0" r="9525" b="0"/>
            <wp:docPr id="3" name="Grafik 3" descr="Ein Bild, das Text, Person, Computermonito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Computermonitor, Im Haus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675" cy="3600450"/>
                    </a:xfrm>
                    <a:prstGeom prst="rect">
                      <a:avLst/>
                    </a:prstGeom>
                  </pic:spPr>
                </pic:pic>
              </a:graphicData>
            </a:graphic>
          </wp:inline>
        </w:drawing>
      </w:r>
    </w:p>
    <w:p w14:paraId="71159A13" w14:textId="44E064E1" w:rsidR="009B738E" w:rsidRDefault="009B738E" w:rsidP="009B738E">
      <w:pPr>
        <w:pStyle w:val="Titel"/>
      </w:pPr>
      <w:r>
        <w:t>Image 2:</w:t>
      </w:r>
    </w:p>
    <w:p w14:paraId="22B80A41" w14:textId="099097FE" w:rsidR="004F7C35" w:rsidRPr="004F7C35" w:rsidRDefault="00A6766D" w:rsidP="004F7C35">
      <w:pPr>
        <w:pStyle w:val="KeinLeerraum"/>
        <w:rPr>
          <w:b w:val="0"/>
        </w:rPr>
      </w:pPr>
      <w:r>
        <w:rPr>
          <w:b w:val="0"/>
        </w:rPr>
        <w:t>The employee in work preparation is automatically notified and can continue processing the post-production job directly.</w:t>
      </w:r>
    </w:p>
    <w:p w14:paraId="00C3C2D2" w14:textId="77777777" w:rsidR="009B738E" w:rsidRDefault="009B738E" w:rsidP="009B738E"/>
    <w:p w14:paraId="24DDFED2" w14:textId="77777777" w:rsidR="004C1B1D" w:rsidRDefault="004C1B1D" w:rsidP="004C1B1D">
      <w:pPr>
        <w:pStyle w:val="KeinLeerraum"/>
      </w:pPr>
      <w:r>
        <w:t>Images</w:t>
      </w:r>
    </w:p>
    <w:p w14:paraId="7385864B" w14:textId="77777777" w:rsidR="004C1B1D" w:rsidRDefault="004C1B1D" w:rsidP="004C1B1D">
      <w:pPr>
        <w:pStyle w:val="KeinLeerraum"/>
        <w:rPr>
          <w:b w:val="0"/>
        </w:rPr>
      </w:pPr>
      <w:r>
        <w:rPr>
          <w:b w:val="0"/>
        </w:rPr>
        <w:t>Image source: HOMAG Group AG</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Homagstrasse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Germany</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pPr>
    </w:p>
    <w:p w14:paraId="0F519044" w14:textId="77777777" w:rsidR="00F2656D" w:rsidRPr="00226288" w:rsidRDefault="00F2656D" w:rsidP="008547A0">
      <w:pPr>
        <w:pStyle w:val="Untertitel"/>
      </w:pPr>
    </w:p>
    <w:p w14:paraId="0F519045" w14:textId="39DFD1C5" w:rsidR="00F12542" w:rsidRPr="00640964" w:rsidRDefault="00F12542" w:rsidP="008547A0">
      <w:pPr>
        <w:pStyle w:val="Untertitel"/>
        <w:rPr>
          <w:b/>
        </w:rPr>
      </w:pPr>
      <w:r>
        <w:rPr>
          <w:b/>
        </w:rPr>
        <w:t>Ms.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w:t>
      </w:r>
      <w:r>
        <w:tab/>
        <w:t>+49 (0)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3"/>
      <w:footerReference w:type="even" r:id="rId14"/>
      <w:footerReference w:type="default" r:id="rId15"/>
      <w:footerReference w:type="firs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73089" w14:textId="77777777" w:rsidR="002925D7" w:rsidRDefault="002925D7">
      <w:r>
        <w:separator/>
      </w:r>
    </w:p>
  </w:endnote>
  <w:endnote w:type="continuationSeparator" w:id="0">
    <w:p w14:paraId="20A8B191" w14:textId="77777777" w:rsidR="002925D7" w:rsidRDefault="00292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1B77" w14:textId="655ADFC7" w:rsidR="00B46897" w:rsidRDefault="00B46897">
    <w:pPr>
      <w:pStyle w:val="Fuzeile"/>
    </w:pPr>
    <w:r>
      <w:rPr>
        <w:noProof/>
      </w:rPr>
      <mc:AlternateContent>
        <mc:Choice Requires="wps">
          <w:drawing>
            <wp:anchor distT="0" distB="0" distL="0" distR="0" simplePos="0" relativeHeight="251659264" behindDoc="0" locked="0" layoutInCell="1" allowOverlap="1" wp14:anchorId="6A47C7DB" wp14:editId="51AB01AE">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7C7DB" id="_x0000_t202" coordsize="21600,21600" o:spt="202" path="m,l,21600r21600,l21600,xe">
              <v:stroke joinstyle="miter"/>
              <v:path gradientshapeok="t" o:connecttype="rect"/>
            </v:shapetype>
            <v:shape id="Textfeld 5" o:spid="_x0000_s1026" type="#_x0000_t202" alt="Internal use 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6C3FC329"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5157" w14:textId="5F606E9D" w:rsidR="00B46897" w:rsidRDefault="00B46897">
    <w:pPr>
      <w:pStyle w:val="Fuzeile"/>
    </w:pPr>
    <w:r>
      <w:rPr>
        <w:noProof/>
      </w:rPr>
      <mc:AlternateContent>
        <mc:Choice Requires="wps">
          <w:drawing>
            <wp:anchor distT="0" distB="0" distL="0" distR="0" simplePos="0" relativeHeight="251658240" behindDoc="0" locked="0" layoutInCell="1" allowOverlap="1" wp14:anchorId="11807633" wp14:editId="5BFB242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807633"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4EDEF" w14:textId="77777777" w:rsidR="002925D7" w:rsidRDefault="002925D7">
      <w:r>
        <w:separator/>
      </w:r>
    </w:p>
  </w:footnote>
  <w:footnote w:type="continuationSeparator" w:id="0">
    <w:p w14:paraId="37D96AF7" w14:textId="77777777" w:rsidR="002925D7" w:rsidRDefault="00292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Press release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sz w:val="18"/>
            </w:rPr>
            <w:t>Digitalization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788177EC"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March 2024</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4BA7BF7"/>
    <w:multiLevelType w:val="hybridMultilevel"/>
    <w:tmpl w:val="F33E3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0"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9"/>
  </w:num>
  <w:num w:numId="3" w16cid:durableId="1654870981">
    <w:abstractNumId w:val="15"/>
  </w:num>
  <w:num w:numId="4" w16cid:durableId="199557948">
    <w:abstractNumId w:val="9"/>
  </w:num>
  <w:num w:numId="5" w16cid:durableId="2105107306">
    <w:abstractNumId w:val="30"/>
  </w:num>
  <w:num w:numId="6" w16cid:durableId="1884978022">
    <w:abstractNumId w:val="18"/>
  </w:num>
  <w:num w:numId="7" w16cid:durableId="1275139202">
    <w:abstractNumId w:val="19"/>
  </w:num>
  <w:num w:numId="8" w16cid:durableId="1123572551">
    <w:abstractNumId w:val="22"/>
  </w:num>
  <w:num w:numId="9" w16cid:durableId="455877819">
    <w:abstractNumId w:val="23"/>
  </w:num>
  <w:num w:numId="10" w16cid:durableId="1035546463">
    <w:abstractNumId w:val="31"/>
  </w:num>
  <w:num w:numId="11" w16cid:durableId="1666858715">
    <w:abstractNumId w:val="29"/>
  </w:num>
  <w:num w:numId="12" w16cid:durableId="752822389">
    <w:abstractNumId w:val="5"/>
  </w:num>
  <w:num w:numId="13" w16cid:durableId="480120793">
    <w:abstractNumId w:val="20"/>
  </w:num>
  <w:num w:numId="14" w16cid:durableId="141851484">
    <w:abstractNumId w:val="7"/>
  </w:num>
  <w:num w:numId="15" w16cid:durableId="1579436131">
    <w:abstractNumId w:val="6"/>
  </w:num>
  <w:num w:numId="16" w16cid:durableId="374501128">
    <w:abstractNumId w:val="8"/>
  </w:num>
  <w:num w:numId="17" w16cid:durableId="1735200440">
    <w:abstractNumId w:val="32"/>
  </w:num>
  <w:num w:numId="18" w16cid:durableId="878474888">
    <w:abstractNumId w:val="16"/>
  </w:num>
  <w:num w:numId="19" w16cid:durableId="302270663">
    <w:abstractNumId w:val="33"/>
  </w:num>
  <w:num w:numId="20" w16cid:durableId="104006980">
    <w:abstractNumId w:val="27"/>
  </w:num>
  <w:num w:numId="21" w16cid:durableId="997347203">
    <w:abstractNumId w:val="37"/>
  </w:num>
  <w:num w:numId="22" w16cid:durableId="1089883939">
    <w:abstractNumId w:val="4"/>
  </w:num>
  <w:num w:numId="23" w16cid:durableId="774373750">
    <w:abstractNumId w:val="10"/>
  </w:num>
  <w:num w:numId="24" w16cid:durableId="193426374">
    <w:abstractNumId w:val="13"/>
  </w:num>
  <w:num w:numId="25" w16cid:durableId="1409383510">
    <w:abstractNumId w:val="38"/>
  </w:num>
  <w:num w:numId="26" w16cid:durableId="2041662942">
    <w:abstractNumId w:val="14"/>
  </w:num>
  <w:num w:numId="27" w16cid:durableId="1111121261">
    <w:abstractNumId w:val="24"/>
  </w:num>
  <w:num w:numId="28" w16cid:durableId="667950249">
    <w:abstractNumId w:val="3"/>
  </w:num>
  <w:num w:numId="29" w16cid:durableId="885066494">
    <w:abstractNumId w:val="21"/>
  </w:num>
  <w:num w:numId="30" w16cid:durableId="995649146">
    <w:abstractNumId w:val="1"/>
  </w:num>
  <w:num w:numId="31" w16cid:durableId="1969511510">
    <w:abstractNumId w:val="40"/>
  </w:num>
  <w:num w:numId="32" w16cid:durableId="910965554">
    <w:abstractNumId w:val="34"/>
  </w:num>
  <w:num w:numId="33" w16cid:durableId="692344168">
    <w:abstractNumId w:val="35"/>
  </w:num>
  <w:num w:numId="34" w16cid:durableId="797072843">
    <w:abstractNumId w:val="12"/>
  </w:num>
  <w:num w:numId="35" w16cid:durableId="1438283760">
    <w:abstractNumId w:val="28"/>
  </w:num>
  <w:num w:numId="36" w16cid:durableId="497699829">
    <w:abstractNumId w:val="11"/>
  </w:num>
  <w:num w:numId="37" w16cid:durableId="693001873">
    <w:abstractNumId w:val="36"/>
  </w:num>
  <w:num w:numId="38" w16cid:durableId="1321426655">
    <w:abstractNumId w:val="25"/>
  </w:num>
  <w:num w:numId="39" w16cid:durableId="739249142">
    <w:abstractNumId w:val="2"/>
  </w:num>
  <w:num w:numId="40" w16cid:durableId="535435525">
    <w:abstractNumId w:val="26"/>
  </w:num>
  <w:num w:numId="41" w16cid:durableId="11641281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443F"/>
    <w:rsid w:val="00015634"/>
    <w:rsid w:val="0001595C"/>
    <w:rsid w:val="00017717"/>
    <w:rsid w:val="00024EE9"/>
    <w:rsid w:val="00025881"/>
    <w:rsid w:val="00027E33"/>
    <w:rsid w:val="000327B5"/>
    <w:rsid w:val="00033996"/>
    <w:rsid w:val="0003463D"/>
    <w:rsid w:val="00036035"/>
    <w:rsid w:val="000471D4"/>
    <w:rsid w:val="000626D3"/>
    <w:rsid w:val="00064C2B"/>
    <w:rsid w:val="00064DE4"/>
    <w:rsid w:val="00070D5B"/>
    <w:rsid w:val="00074313"/>
    <w:rsid w:val="0007546F"/>
    <w:rsid w:val="00080779"/>
    <w:rsid w:val="00087568"/>
    <w:rsid w:val="00095708"/>
    <w:rsid w:val="00096C05"/>
    <w:rsid w:val="00096F6D"/>
    <w:rsid w:val="000B3C98"/>
    <w:rsid w:val="000B40DB"/>
    <w:rsid w:val="000B46CE"/>
    <w:rsid w:val="000C52DE"/>
    <w:rsid w:val="000C6E5B"/>
    <w:rsid w:val="000D1074"/>
    <w:rsid w:val="000D3494"/>
    <w:rsid w:val="000D41D9"/>
    <w:rsid w:val="000D5284"/>
    <w:rsid w:val="000E13E2"/>
    <w:rsid w:val="000E66EC"/>
    <w:rsid w:val="001009AB"/>
    <w:rsid w:val="00106960"/>
    <w:rsid w:val="001133A3"/>
    <w:rsid w:val="001234BA"/>
    <w:rsid w:val="00131EF5"/>
    <w:rsid w:val="001346DA"/>
    <w:rsid w:val="001379FB"/>
    <w:rsid w:val="001443E1"/>
    <w:rsid w:val="00144801"/>
    <w:rsid w:val="00144DE4"/>
    <w:rsid w:val="001544C1"/>
    <w:rsid w:val="00155045"/>
    <w:rsid w:val="00160D1A"/>
    <w:rsid w:val="00171A90"/>
    <w:rsid w:val="00181328"/>
    <w:rsid w:val="00191B7B"/>
    <w:rsid w:val="00197C90"/>
    <w:rsid w:val="001A6C44"/>
    <w:rsid w:val="001A7968"/>
    <w:rsid w:val="001C1F3B"/>
    <w:rsid w:val="001C3917"/>
    <w:rsid w:val="001D2BCB"/>
    <w:rsid w:val="001D52FA"/>
    <w:rsid w:val="001D7A81"/>
    <w:rsid w:val="001D7B49"/>
    <w:rsid w:val="001E0CFA"/>
    <w:rsid w:val="001E390B"/>
    <w:rsid w:val="001E6CF1"/>
    <w:rsid w:val="001F151E"/>
    <w:rsid w:val="001F37FA"/>
    <w:rsid w:val="001F43ED"/>
    <w:rsid w:val="001F5F23"/>
    <w:rsid w:val="001F6AB9"/>
    <w:rsid w:val="00206E6D"/>
    <w:rsid w:val="00213A46"/>
    <w:rsid w:val="00214FDA"/>
    <w:rsid w:val="00226288"/>
    <w:rsid w:val="0022697A"/>
    <w:rsid w:val="002512DB"/>
    <w:rsid w:val="002560A1"/>
    <w:rsid w:val="002566D7"/>
    <w:rsid w:val="00257269"/>
    <w:rsid w:val="00257DC3"/>
    <w:rsid w:val="0026006A"/>
    <w:rsid w:val="00262792"/>
    <w:rsid w:val="00262EF5"/>
    <w:rsid w:val="00265B89"/>
    <w:rsid w:val="00265D53"/>
    <w:rsid w:val="002670FD"/>
    <w:rsid w:val="00272217"/>
    <w:rsid w:val="00274D1F"/>
    <w:rsid w:val="0027604E"/>
    <w:rsid w:val="00276C42"/>
    <w:rsid w:val="002878C1"/>
    <w:rsid w:val="0028798C"/>
    <w:rsid w:val="0029021C"/>
    <w:rsid w:val="002925D7"/>
    <w:rsid w:val="002977EE"/>
    <w:rsid w:val="002A0418"/>
    <w:rsid w:val="002A19F6"/>
    <w:rsid w:val="002A557A"/>
    <w:rsid w:val="002B117B"/>
    <w:rsid w:val="002D61FC"/>
    <w:rsid w:val="002E1B81"/>
    <w:rsid w:val="002E311E"/>
    <w:rsid w:val="002F10E8"/>
    <w:rsid w:val="003014A3"/>
    <w:rsid w:val="00306F18"/>
    <w:rsid w:val="00311FCF"/>
    <w:rsid w:val="00321923"/>
    <w:rsid w:val="003220C3"/>
    <w:rsid w:val="00327526"/>
    <w:rsid w:val="00332CA1"/>
    <w:rsid w:val="00346010"/>
    <w:rsid w:val="003463D1"/>
    <w:rsid w:val="00350EA8"/>
    <w:rsid w:val="00351017"/>
    <w:rsid w:val="00367548"/>
    <w:rsid w:val="003804F3"/>
    <w:rsid w:val="003937B7"/>
    <w:rsid w:val="003A0D46"/>
    <w:rsid w:val="003A464D"/>
    <w:rsid w:val="003A5A0C"/>
    <w:rsid w:val="003B1941"/>
    <w:rsid w:val="003D0228"/>
    <w:rsid w:val="003D266E"/>
    <w:rsid w:val="003E03B0"/>
    <w:rsid w:val="003E1736"/>
    <w:rsid w:val="003E3908"/>
    <w:rsid w:val="003E7035"/>
    <w:rsid w:val="003F191E"/>
    <w:rsid w:val="00400497"/>
    <w:rsid w:val="00401216"/>
    <w:rsid w:val="00403619"/>
    <w:rsid w:val="004105D8"/>
    <w:rsid w:val="00410F31"/>
    <w:rsid w:val="00415506"/>
    <w:rsid w:val="00415721"/>
    <w:rsid w:val="0043306C"/>
    <w:rsid w:val="004400EF"/>
    <w:rsid w:val="004401F4"/>
    <w:rsid w:val="004407DC"/>
    <w:rsid w:val="00443069"/>
    <w:rsid w:val="00445EF9"/>
    <w:rsid w:val="00450BED"/>
    <w:rsid w:val="004605F6"/>
    <w:rsid w:val="0046535F"/>
    <w:rsid w:val="00467812"/>
    <w:rsid w:val="00481597"/>
    <w:rsid w:val="004817FB"/>
    <w:rsid w:val="00492998"/>
    <w:rsid w:val="0049302B"/>
    <w:rsid w:val="00496837"/>
    <w:rsid w:val="004A2787"/>
    <w:rsid w:val="004A3068"/>
    <w:rsid w:val="004A4329"/>
    <w:rsid w:val="004B0C35"/>
    <w:rsid w:val="004B1435"/>
    <w:rsid w:val="004C1B1D"/>
    <w:rsid w:val="004F729B"/>
    <w:rsid w:val="004F7C35"/>
    <w:rsid w:val="0050413B"/>
    <w:rsid w:val="00513A4B"/>
    <w:rsid w:val="00515679"/>
    <w:rsid w:val="00516A75"/>
    <w:rsid w:val="00520897"/>
    <w:rsid w:val="00527118"/>
    <w:rsid w:val="00530740"/>
    <w:rsid w:val="00537C82"/>
    <w:rsid w:val="0054012D"/>
    <w:rsid w:val="005475DE"/>
    <w:rsid w:val="00547750"/>
    <w:rsid w:val="005527AE"/>
    <w:rsid w:val="00556591"/>
    <w:rsid w:val="00570C27"/>
    <w:rsid w:val="00576B4F"/>
    <w:rsid w:val="0058077E"/>
    <w:rsid w:val="00581038"/>
    <w:rsid w:val="0058611D"/>
    <w:rsid w:val="0058634F"/>
    <w:rsid w:val="00591A1C"/>
    <w:rsid w:val="005A5380"/>
    <w:rsid w:val="005B11D5"/>
    <w:rsid w:val="005B2DB9"/>
    <w:rsid w:val="005C3FA0"/>
    <w:rsid w:val="005C623C"/>
    <w:rsid w:val="005D59E6"/>
    <w:rsid w:val="005E0A02"/>
    <w:rsid w:val="005E1DD1"/>
    <w:rsid w:val="005E61DC"/>
    <w:rsid w:val="005F022F"/>
    <w:rsid w:val="005F3F60"/>
    <w:rsid w:val="005F7AAB"/>
    <w:rsid w:val="0060215E"/>
    <w:rsid w:val="006110E4"/>
    <w:rsid w:val="006143F9"/>
    <w:rsid w:val="0062133F"/>
    <w:rsid w:val="00623204"/>
    <w:rsid w:val="0062689C"/>
    <w:rsid w:val="0063460E"/>
    <w:rsid w:val="00640964"/>
    <w:rsid w:val="00665494"/>
    <w:rsid w:val="0066561C"/>
    <w:rsid w:val="00665D7C"/>
    <w:rsid w:val="0066716B"/>
    <w:rsid w:val="00673B1D"/>
    <w:rsid w:val="00682173"/>
    <w:rsid w:val="0068528E"/>
    <w:rsid w:val="0068600C"/>
    <w:rsid w:val="00697D14"/>
    <w:rsid w:val="006A319C"/>
    <w:rsid w:val="006A40B3"/>
    <w:rsid w:val="006A74B0"/>
    <w:rsid w:val="006B7957"/>
    <w:rsid w:val="006C15C6"/>
    <w:rsid w:val="006D4C9C"/>
    <w:rsid w:val="006D5941"/>
    <w:rsid w:val="006D60E3"/>
    <w:rsid w:val="006E0A91"/>
    <w:rsid w:val="006E1BAA"/>
    <w:rsid w:val="006E4B14"/>
    <w:rsid w:val="006F1125"/>
    <w:rsid w:val="006F1AC9"/>
    <w:rsid w:val="006F201E"/>
    <w:rsid w:val="0070039B"/>
    <w:rsid w:val="00713AAF"/>
    <w:rsid w:val="007143F9"/>
    <w:rsid w:val="00726049"/>
    <w:rsid w:val="00735FDB"/>
    <w:rsid w:val="00737128"/>
    <w:rsid w:val="00742CE2"/>
    <w:rsid w:val="0074354E"/>
    <w:rsid w:val="007439E7"/>
    <w:rsid w:val="0076147E"/>
    <w:rsid w:val="00772ED8"/>
    <w:rsid w:val="00774ABF"/>
    <w:rsid w:val="00791609"/>
    <w:rsid w:val="00792FB6"/>
    <w:rsid w:val="00794A62"/>
    <w:rsid w:val="0079664A"/>
    <w:rsid w:val="00797165"/>
    <w:rsid w:val="007A1D71"/>
    <w:rsid w:val="007A4EF3"/>
    <w:rsid w:val="007A7BA8"/>
    <w:rsid w:val="007B0121"/>
    <w:rsid w:val="007B0B04"/>
    <w:rsid w:val="007B731D"/>
    <w:rsid w:val="007F0D37"/>
    <w:rsid w:val="007F398D"/>
    <w:rsid w:val="007F727D"/>
    <w:rsid w:val="007F7E9B"/>
    <w:rsid w:val="008030A6"/>
    <w:rsid w:val="008051FD"/>
    <w:rsid w:val="00807C59"/>
    <w:rsid w:val="0082172B"/>
    <w:rsid w:val="008250FF"/>
    <w:rsid w:val="0082591A"/>
    <w:rsid w:val="00833FE2"/>
    <w:rsid w:val="00837D8F"/>
    <w:rsid w:val="00841DD1"/>
    <w:rsid w:val="00842100"/>
    <w:rsid w:val="008424DE"/>
    <w:rsid w:val="008461E1"/>
    <w:rsid w:val="0084750F"/>
    <w:rsid w:val="0085010B"/>
    <w:rsid w:val="008547A0"/>
    <w:rsid w:val="008627E5"/>
    <w:rsid w:val="0088271C"/>
    <w:rsid w:val="00891766"/>
    <w:rsid w:val="008A2974"/>
    <w:rsid w:val="008B07C0"/>
    <w:rsid w:val="008B5FAD"/>
    <w:rsid w:val="008C01A2"/>
    <w:rsid w:val="008C0447"/>
    <w:rsid w:val="008E205B"/>
    <w:rsid w:val="009051A1"/>
    <w:rsid w:val="00907E87"/>
    <w:rsid w:val="00915751"/>
    <w:rsid w:val="009178FE"/>
    <w:rsid w:val="00920D02"/>
    <w:rsid w:val="0093011B"/>
    <w:rsid w:val="00930F75"/>
    <w:rsid w:val="00932BFF"/>
    <w:rsid w:val="009368F5"/>
    <w:rsid w:val="00943181"/>
    <w:rsid w:val="00943EE2"/>
    <w:rsid w:val="00944CAE"/>
    <w:rsid w:val="009479AC"/>
    <w:rsid w:val="0095351E"/>
    <w:rsid w:val="00956624"/>
    <w:rsid w:val="00962DD1"/>
    <w:rsid w:val="00976668"/>
    <w:rsid w:val="0097733B"/>
    <w:rsid w:val="009901AB"/>
    <w:rsid w:val="009A1B07"/>
    <w:rsid w:val="009A4FA6"/>
    <w:rsid w:val="009B738E"/>
    <w:rsid w:val="009C58AA"/>
    <w:rsid w:val="009C73C6"/>
    <w:rsid w:val="009C7E51"/>
    <w:rsid w:val="009E15B5"/>
    <w:rsid w:val="009E1B64"/>
    <w:rsid w:val="009F50FD"/>
    <w:rsid w:val="00A04D46"/>
    <w:rsid w:val="00A069B2"/>
    <w:rsid w:val="00A13CD6"/>
    <w:rsid w:val="00A145A4"/>
    <w:rsid w:val="00A15C08"/>
    <w:rsid w:val="00A16171"/>
    <w:rsid w:val="00A23141"/>
    <w:rsid w:val="00A24BCC"/>
    <w:rsid w:val="00A36872"/>
    <w:rsid w:val="00A40F1D"/>
    <w:rsid w:val="00A5108C"/>
    <w:rsid w:val="00A552AF"/>
    <w:rsid w:val="00A57741"/>
    <w:rsid w:val="00A62CAE"/>
    <w:rsid w:val="00A6766D"/>
    <w:rsid w:val="00A67C60"/>
    <w:rsid w:val="00A7235B"/>
    <w:rsid w:val="00A73AAF"/>
    <w:rsid w:val="00A9766B"/>
    <w:rsid w:val="00A9794F"/>
    <w:rsid w:val="00AA0DD5"/>
    <w:rsid w:val="00AA3FF1"/>
    <w:rsid w:val="00AA5334"/>
    <w:rsid w:val="00AB239F"/>
    <w:rsid w:val="00AB73AA"/>
    <w:rsid w:val="00AC0A7D"/>
    <w:rsid w:val="00AC4D67"/>
    <w:rsid w:val="00AD69E4"/>
    <w:rsid w:val="00AD7894"/>
    <w:rsid w:val="00AD7B1F"/>
    <w:rsid w:val="00AE36C3"/>
    <w:rsid w:val="00AE3F08"/>
    <w:rsid w:val="00AF1C02"/>
    <w:rsid w:val="00AF1CFF"/>
    <w:rsid w:val="00AF3D8F"/>
    <w:rsid w:val="00B02D50"/>
    <w:rsid w:val="00B0470F"/>
    <w:rsid w:val="00B10596"/>
    <w:rsid w:val="00B16A61"/>
    <w:rsid w:val="00B21D9A"/>
    <w:rsid w:val="00B27C7C"/>
    <w:rsid w:val="00B30F66"/>
    <w:rsid w:val="00B42D2F"/>
    <w:rsid w:val="00B431A0"/>
    <w:rsid w:val="00B46897"/>
    <w:rsid w:val="00B47E74"/>
    <w:rsid w:val="00B541B8"/>
    <w:rsid w:val="00B57270"/>
    <w:rsid w:val="00B57FAC"/>
    <w:rsid w:val="00B62BBB"/>
    <w:rsid w:val="00B65FBD"/>
    <w:rsid w:val="00B74516"/>
    <w:rsid w:val="00B74B25"/>
    <w:rsid w:val="00B74DE5"/>
    <w:rsid w:val="00B8087A"/>
    <w:rsid w:val="00B8324A"/>
    <w:rsid w:val="00B93CE5"/>
    <w:rsid w:val="00BA3C3F"/>
    <w:rsid w:val="00BA57FD"/>
    <w:rsid w:val="00BA656B"/>
    <w:rsid w:val="00BB427F"/>
    <w:rsid w:val="00BC229D"/>
    <w:rsid w:val="00BE7099"/>
    <w:rsid w:val="00BF1F0F"/>
    <w:rsid w:val="00BF3D15"/>
    <w:rsid w:val="00BF46E5"/>
    <w:rsid w:val="00BF512E"/>
    <w:rsid w:val="00BF5A37"/>
    <w:rsid w:val="00C10053"/>
    <w:rsid w:val="00C122BB"/>
    <w:rsid w:val="00C16716"/>
    <w:rsid w:val="00C17557"/>
    <w:rsid w:val="00C21CA2"/>
    <w:rsid w:val="00C3457D"/>
    <w:rsid w:val="00C40680"/>
    <w:rsid w:val="00C45AD8"/>
    <w:rsid w:val="00C5177B"/>
    <w:rsid w:val="00C560F9"/>
    <w:rsid w:val="00C60AA7"/>
    <w:rsid w:val="00C6175B"/>
    <w:rsid w:val="00C61C2E"/>
    <w:rsid w:val="00C61E6B"/>
    <w:rsid w:val="00C64040"/>
    <w:rsid w:val="00C65530"/>
    <w:rsid w:val="00C74CDC"/>
    <w:rsid w:val="00C75D10"/>
    <w:rsid w:val="00C7787C"/>
    <w:rsid w:val="00C92DDC"/>
    <w:rsid w:val="00C96136"/>
    <w:rsid w:val="00C9708F"/>
    <w:rsid w:val="00CA00A9"/>
    <w:rsid w:val="00CA7F0D"/>
    <w:rsid w:val="00CB1588"/>
    <w:rsid w:val="00CB186D"/>
    <w:rsid w:val="00CB4E38"/>
    <w:rsid w:val="00CD1E96"/>
    <w:rsid w:val="00CD2949"/>
    <w:rsid w:val="00CD35E8"/>
    <w:rsid w:val="00CD48ED"/>
    <w:rsid w:val="00CD7150"/>
    <w:rsid w:val="00CE022E"/>
    <w:rsid w:val="00CE6B8D"/>
    <w:rsid w:val="00CF0C21"/>
    <w:rsid w:val="00CF2A3E"/>
    <w:rsid w:val="00CF622D"/>
    <w:rsid w:val="00D0150A"/>
    <w:rsid w:val="00D03A30"/>
    <w:rsid w:val="00D043C0"/>
    <w:rsid w:val="00D05943"/>
    <w:rsid w:val="00D05F12"/>
    <w:rsid w:val="00D071E6"/>
    <w:rsid w:val="00D11131"/>
    <w:rsid w:val="00D113BA"/>
    <w:rsid w:val="00D251DC"/>
    <w:rsid w:val="00D25FF0"/>
    <w:rsid w:val="00D270B8"/>
    <w:rsid w:val="00D322E6"/>
    <w:rsid w:val="00D32679"/>
    <w:rsid w:val="00D40674"/>
    <w:rsid w:val="00D50588"/>
    <w:rsid w:val="00D553A0"/>
    <w:rsid w:val="00D61930"/>
    <w:rsid w:val="00D65A21"/>
    <w:rsid w:val="00D70851"/>
    <w:rsid w:val="00D72330"/>
    <w:rsid w:val="00D7339D"/>
    <w:rsid w:val="00D743CB"/>
    <w:rsid w:val="00D915A1"/>
    <w:rsid w:val="00DA3508"/>
    <w:rsid w:val="00DA7ADD"/>
    <w:rsid w:val="00DC42EC"/>
    <w:rsid w:val="00DC72E0"/>
    <w:rsid w:val="00DD063D"/>
    <w:rsid w:val="00DD13C3"/>
    <w:rsid w:val="00DD51D9"/>
    <w:rsid w:val="00DD6A8C"/>
    <w:rsid w:val="00DE0F48"/>
    <w:rsid w:val="00DE114A"/>
    <w:rsid w:val="00DE121E"/>
    <w:rsid w:val="00DF046A"/>
    <w:rsid w:val="00DF2A9D"/>
    <w:rsid w:val="00E04542"/>
    <w:rsid w:val="00E10C87"/>
    <w:rsid w:val="00E1201A"/>
    <w:rsid w:val="00E16955"/>
    <w:rsid w:val="00E24340"/>
    <w:rsid w:val="00E24F93"/>
    <w:rsid w:val="00E36539"/>
    <w:rsid w:val="00E37C5F"/>
    <w:rsid w:val="00E400D2"/>
    <w:rsid w:val="00E471E2"/>
    <w:rsid w:val="00E4780C"/>
    <w:rsid w:val="00E5142D"/>
    <w:rsid w:val="00E52494"/>
    <w:rsid w:val="00E5332C"/>
    <w:rsid w:val="00E54363"/>
    <w:rsid w:val="00E578F3"/>
    <w:rsid w:val="00E7070B"/>
    <w:rsid w:val="00E7764C"/>
    <w:rsid w:val="00E8064B"/>
    <w:rsid w:val="00E8630D"/>
    <w:rsid w:val="00E9185B"/>
    <w:rsid w:val="00E92BF6"/>
    <w:rsid w:val="00E93B4F"/>
    <w:rsid w:val="00EA1AEB"/>
    <w:rsid w:val="00EA3D1C"/>
    <w:rsid w:val="00EA6393"/>
    <w:rsid w:val="00EB2813"/>
    <w:rsid w:val="00EB4DE1"/>
    <w:rsid w:val="00EB5EE6"/>
    <w:rsid w:val="00EB5F7B"/>
    <w:rsid w:val="00EB7ED7"/>
    <w:rsid w:val="00EC0D1C"/>
    <w:rsid w:val="00ED185B"/>
    <w:rsid w:val="00ED4A65"/>
    <w:rsid w:val="00EE5B89"/>
    <w:rsid w:val="00F0378F"/>
    <w:rsid w:val="00F05208"/>
    <w:rsid w:val="00F06CA2"/>
    <w:rsid w:val="00F12542"/>
    <w:rsid w:val="00F15722"/>
    <w:rsid w:val="00F23309"/>
    <w:rsid w:val="00F23A94"/>
    <w:rsid w:val="00F2656D"/>
    <w:rsid w:val="00F26FBF"/>
    <w:rsid w:val="00F314D7"/>
    <w:rsid w:val="00F41168"/>
    <w:rsid w:val="00F50AEB"/>
    <w:rsid w:val="00F61175"/>
    <w:rsid w:val="00F62877"/>
    <w:rsid w:val="00F6529B"/>
    <w:rsid w:val="00F73A4F"/>
    <w:rsid w:val="00F8560C"/>
    <w:rsid w:val="00F933C8"/>
    <w:rsid w:val="00FA23C1"/>
    <w:rsid w:val="00FB6D7C"/>
    <w:rsid w:val="00FC028A"/>
    <w:rsid w:val="00FC2454"/>
    <w:rsid w:val="00FC3C73"/>
    <w:rsid w:val="00FD630D"/>
    <w:rsid w:val="00FE18D8"/>
    <w:rsid w:val="00FF0A5D"/>
    <w:rsid w:val="00FF2918"/>
    <w:rsid w:val="00FF401D"/>
    <w:rsid w:val="00FF75D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1E6CF1"/>
    <w:rPr>
      <w:color w:val="0000FF"/>
      <w:u w:val="single"/>
    </w:rPr>
  </w:style>
  <w:style w:type="character" w:styleId="Kommentarzeichen">
    <w:name w:val="annotation reference"/>
    <w:basedOn w:val="Absatz-Standardschriftart"/>
    <w:uiPriority w:val="99"/>
    <w:semiHidden/>
    <w:unhideWhenUsed/>
    <w:rsid w:val="00CF2A3E"/>
    <w:rPr>
      <w:sz w:val="16"/>
      <w:szCs w:val="16"/>
    </w:rPr>
  </w:style>
  <w:style w:type="paragraph" w:styleId="Kommentartext">
    <w:name w:val="annotation text"/>
    <w:basedOn w:val="Standard"/>
    <w:link w:val="KommentartextZchn"/>
    <w:uiPriority w:val="99"/>
    <w:unhideWhenUsed/>
    <w:rsid w:val="00CF2A3E"/>
    <w:pPr>
      <w:spacing w:line="240" w:lineRule="auto"/>
    </w:pPr>
    <w:rPr>
      <w:sz w:val="20"/>
    </w:rPr>
  </w:style>
  <w:style w:type="character" w:customStyle="1" w:styleId="KommentartextZchn">
    <w:name w:val="Kommentartext Zchn"/>
    <w:basedOn w:val="Absatz-Standardschriftart"/>
    <w:link w:val="Kommentartext"/>
    <w:uiPriority w:val="99"/>
    <w:rsid w:val="00CF2A3E"/>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CF2A3E"/>
    <w:rPr>
      <w:b/>
      <w:bCs/>
    </w:rPr>
  </w:style>
  <w:style w:type="character" w:customStyle="1" w:styleId="KommentarthemaZchn">
    <w:name w:val="Kommentarthema Zchn"/>
    <w:basedOn w:val="KommentartextZchn"/>
    <w:link w:val="Kommentarthema"/>
    <w:uiPriority w:val="99"/>
    <w:semiHidden/>
    <w:rsid w:val="00CF2A3E"/>
    <w:rPr>
      <w:rFonts w:ascii="Arial" w:hAnsi="Arial"/>
      <w:b/>
      <w:bCs/>
      <w:color w:val="000000" w:themeColor="text1"/>
    </w:rPr>
  </w:style>
  <w:style w:type="character" w:styleId="Erwhnung">
    <w:name w:val="Mention"/>
    <w:basedOn w:val="Absatz-Standardschriftart"/>
    <w:uiPriority w:val="99"/>
    <w:unhideWhenUsed/>
    <w:rsid w:val="00CF2A3E"/>
    <w:rPr>
      <w:color w:val="2B579A"/>
      <w:shd w:val="clear" w:color="auto" w:fill="E1DFDD"/>
    </w:rPr>
  </w:style>
  <w:style w:type="paragraph" w:styleId="berarbeitung">
    <w:name w:val="Revision"/>
    <w:hidden/>
    <w:uiPriority w:val="99"/>
    <w:semiHidden/>
    <w:rsid w:val="008C01A2"/>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FF252DD6-0B02-4721-B637-23D5892D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432</Words>
  <Characters>2510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18</cp:revision>
  <cp:lastPrinted>2018-02-22T10:43:00Z</cp:lastPrinted>
  <dcterms:created xsi:type="dcterms:W3CDTF">2024-02-27T06:33:00Z</dcterms:created>
  <dcterms:modified xsi:type="dcterms:W3CDTF">2024-03-11T15:09:00Z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4,5,6</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2024-02-19T08:27:34Z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376ba1df-0945-4d95-a6b6-d9ea23f60b6c</vt:lpwstr>
  </property>
  <property fmtid="{D5CDD505-2E9C-101B-9397-08002B2CF9AE}" pid="13" name="MSIP_Label_bf6de623-ba0c-4b2b-a216-a4bd6e5a0b3a_ContentBits">
    <vt:lpwstr>2</vt:lpwstr>
  </property>
</Properties>
</file>