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495ABBD" w:rsidR="00181328" w:rsidRPr="005E1DD1" w:rsidRDefault="00864821" w:rsidP="00F2656D">
      <w:pPr>
        <w:pStyle w:val="berschrift3"/>
      </w:pPr>
      <w:r>
        <w:t>Direkte kommunikation mellem maskinen og den digitale ordremappe</w:t>
      </w:r>
    </w:p>
    <w:p w14:paraId="0F51901D" w14:textId="4A7124E6" w:rsidR="0066716B" w:rsidRPr="005E1DD1" w:rsidRDefault="008668DE" w:rsidP="00C45AD8">
      <w:pPr>
        <w:pStyle w:val="berschrift1"/>
      </w:pPr>
      <w:r>
        <w:t>HOMAG-maskine og productionManager i forening</w:t>
      </w:r>
    </w:p>
    <w:p w14:paraId="2A440D9E" w14:textId="2F3D3F4A" w:rsidR="00943181" w:rsidRPr="005E1DD1" w:rsidRDefault="0067697D" w:rsidP="533F70F8">
      <w:pPr>
        <w:rPr>
          <w:b/>
          <w:bCs/>
        </w:rPr>
      </w:pPr>
      <w:r>
        <w:rPr>
          <w:b/>
        </w:rPr>
        <w:t>Ordrestatus i productionManager muliggør gennemskuelig sporing af alle dine ordrekomponenter og -varer. Hvis man derudover bruger den digitale feedbackassistent, productionAssist Feedback, kan man nemt definere individuelle arbejdspladser eller stationer på værkstedet, hvortil der skal gives feedback på den aktuelle status for de enkelte komponenter eller varer. Feedbacken kan udføres ved at scanne (ved hjælp af en håndscanner eller tablet) eller ved at klikke i appen. Fordel: Alle medarbejdere ved på et hvilket som helst tidspunkt, hvor den enkelte komponent er blevet bearbejdet, eller om møblet er blevet færdigmonteret i samleværkstedet. Færdigbearbejdede komponenter og varer vises automatisk under ordrestatus i productionManager, endda i realtid. Dermed kan du altid bevare overblikket og sikre en ensartet og gennemskuelig arbejdsdag i hele virksomheden.</w:t>
      </w:r>
    </w:p>
    <w:p w14:paraId="0F519021" w14:textId="63583840" w:rsidR="0066716B" w:rsidRDefault="00EA6D41" w:rsidP="00F2656D">
      <w:pPr>
        <w:pStyle w:val="berschrift2"/>
      </w:pPr>
      <w:r>
        <w:t>Maskinernes feedbackdata sørger for endnu større gennemskuelighed</w:t>
      </w:r>
    </w:p>
    <w:p w14:paraId="03597997" w14:textId="59618CCE" w:rsidR="004F5D58" w:rsidRPr="00855B40" w:rsidRDefault="00855B40" w:rsidP="00855B40">
      <w:r>
        <w:t>Ordrekomponenter og -varer kan ikke kun angives til productionManager via den digitale feedbackassistent, men også direkte via din HOMAG-maskine. Maskinerne og productionManager kommunikerer med hinanden via afstemte grænseflader. Efter bearbejdning af komponenterne og varerne angiver maskinen automatisk processen som færdig – helt uden manuel indgriben eller ekstra arbejde via tablet eller håndscanner. Maskinens feedbackdata vises straks under ordrestatus i den digitale ordremappe. Dermed kan du ikke kun se, hvilke varer og komponenter der angives som "færdigbearbejdet", men også fra hvilken maskine.</w:t>
      </w:r>
    </w:p>
    <w:p w14:paraId="77C09585" w14:textId="5E668A01" w:rsidR="00713AAF" w:rsidRDefault="00657D52" w:rsidP="00713AAF">
      <w:r>
        <w:t>Grænsefladen mellem productionManager og din maskine findes ikke kun på nye maskiner, men også på dine eksisterende HOMAG-maskiner.</w:t>
      </w:r>
    </w:p>
    <w:p w14:paraId="6D6BF424" w14:textId="3A9442D2" w:rsidR="0043724F" w:rsidRPr="00713AAF" w:rsidRDefault="00502430" w:rsidP="00713AAF">
      <w:hyperlink r:id="rId11" w:history="1">
        <w:r w:rsidR="00111072">
          <w:rPr>
            <w:rStyle w:val="Hyperlink"/>
          </w:rPr>
          <w:t>Vil du vide mere?</w:t>
        </w:r>
      </w:hyperlink>
      <w:hyperlink r:id="rId12" w:history="1">
        <w:r w:rsidR="00111072">
          <w:rPr>
            <w:rStyle w:val="Hyperlink"/>
          </w:rPr>
          <w:t xml:space="preserve"> Så er du velkommen til at besøge vores onlinedokumentation!</w:t>
        </w:r>
      </w:hyperlink>
    </w:p>
    <w:p w14:paraId="0F519029" w14:textId="651B9572" w:rsidR="00F2656D" w:rsidRDefault="00D65A21" w:rsidP="001A5E37">
      <w:pPr>
        <w:pStyle w:val="KeinLeerraum"/>
        <w:rPr>
          <w:b w:val="0"/>
        </w:rPr>
      </w:pPr>
      <w:r>
        <w:br w:type="page"/>
      </w:r>
    </w:p>
    <w:p w14:paraId="0F51902B" w14:textId="63453139" w:rsidR="008547A0" w:rsidRDefault="00502430" w:rsidP="00F2656D">
      <w:pPr>
        <w:pStyle w:val="KeinLeerraum"/>
        <w:rPr>
          <w:b w:val="0"/>
        </w:rPr>
      </w:pPr>
      <w:r>
        <w:rPr>
          <w:b w:val="0"/>
          <w:noProof/>
        </w:rPr>
        <w:lastRenderedPageBreak/>
        <w:drawing>
          <wp:inline distT="0" distB="0" distL="0" distR="0" wp14:anchorId="707E3C55" wp14:editId="456D6D89">
            <wp:extent cx="6105526" cy="3434312"/>
            <wp:effectExtent l="0" t="0" r="0" b="0"/>
            <wp:docPr id="1" name="Grafik 1" descr="Ein Bild, das Text, computer, drinne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drinnen, Elektronik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13818" cy="3438976"/>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Fig. 1:</w:t>
      </w:r>
    </w:p>
    <w:p w14:paraId="0F519031" w14:textId="3563A3F2" w:rsidR="00B57FAC" w:rsidRPr="00F2656D" w:rsidRDefault="00036ED0" w:rsidP="00F2656D">
      <w:pPr>
        <w:pStyle w:val="Titel"/>
        <w:rPr>
          <w:b w:val="0"/>
          <w:szCs w:val="22"/>
        </w:rPr>
      </w:pPr>
      <w:r>
        <w:rPr>
          <w:b w:val="0"/>
        </w:rPr>
        <w:t>Visning af din maskines feedbackdata under ordrestatus i productionManager</w:t>
      </w:r>
    </w:p>
    <w:p w14:paraId="0F519032" w14:textId="77777777" w:rsidR="00B57FAC" w:rsidRPr="001234BA" w:rsidRDefault="00B57FAC" w:rsidP="00F2656D">
      <w:pPr>
        <w:pStyle w:val="Titel"/>
      </w:pPr>
    </w:p>
    <w:p w14:paraId="3D4DE495" w14:textId="77777777" w:rsidR="001A5E37" w:rsidRDefault="001A5E37" w:rsidP="001A5E37">
      <w:pPr>
        <w:pStyle w:val="KeinLeerraum"/>
      </w:pPr>
      <w:r>
        <w:t>Billeder</w:t>
      </w:r>
    </w:p>
    <w:p w14:paraId="704709D5" w14:textId="77777777" w:rsidR="001A5E37" w:rsidRDefault="001A5E37" w:rsidP="001A5E37">
      <w:pPr>
        <w:pStyle w:val="KeinLeerraum"/>
        <w:rPr>
          <w:b w:val="0"/>
        </w:rPr>
      </w:pPr>
      <w:r>
        <w:rPr>
          <w:b w:val="0"/>
        </w:rPr>
        <w:t>Kilde, billedmateriale: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Hvis du har spørgsmål, er du velkommen til at kontakte: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Tyskland</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Fru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Tlf.</w:t>
      </w:r>
      <w:r>
        <w:tab/>
        <w:t>+49 173 492 7083</w:t>
      </w:r>
    </w:p>
    <w:p w14:paraId="0F519049" w14:textId="0675D198" w:rsidR="00481597" w:rsidRPr="00226288" w:rsidRDefault="00CE7087" w:rsidP="008547A0">
      <w:pPr>
        <w:pStyle w:val="Untertitel"/>
      </w:pPr>
      <w: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6530" w14:textId="77777777" w:rsidR="00FD0F8C" w:rsidRDefault="00FD0F8C">
      <w:r>
        <w:separator/>
      </w:r>
    </w:p>
  </w:endnote>
  <w:endnote w:type="continuationSeparator" w:id="0">
    <w:p w14:paraId="15C573C2" w14:textId="77777777" w:rsidR="00FD0F8C" w:rsidRDefault="00FD0F8C">
      <w:r>
        <w:continuationSeparator/>
      </w:r>
    </w:p>
  </w:endnote>
  <w:endnote w:type="continuationNotice" w:id="1">
    <w:p w14:paraId="5AFF967B" w14:textId="77777777" w:rsidR="00FD0F8C" w:rsidRDefault="00FD0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86F65" w14:textId="77777777" w:rsidR="00FD0F8C" w:rsidRDefault="00FD0F8C">
      <w:r>
        <w:separator/>
      </w:r>
    </w:p>
  </w:footnote>
  <w:footnote w:type="continuationSeparator" w:id="0">
    <w:p w14:paraId="3CDFB01C" w14:textId="77777777" w:rsidR="00FD0F8C" w:rsidRDefault="00FD0F8C">
      <w:r>
        <w:continuationSeparator/>
      </w:r>
    </w:p>
  </w:footnote>
  <w:footnote w:type="continuationNotice" w:id="1">
    <w:p w14:paraId="3805375C" w14:textId="77777777" w:rsidR="00FD0F8C" w:rsidRDefault="00FD0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Pressemeddelelse</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Digitalisering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62FE8CA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Februar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92852666">
    <w:abstractNumId w:val="0"/>
  </w:num>
  <w:num w:numId="2" w16cid:durableId="697707770">
    <w:abstractNumId w:val="38"/>
  </w:num>
  <w:num w:numId="3" w16cid:durableId="1170604381">
    <w:abstractNumId w:val="15"/>
  </w:num>
  <w:num w:numId="4" w16cid:durableId="1719665242">
    <w:abstractNumId w:val="9"/>
  </w:num>
  <w:num w:numId="5" w16cid:durableId="1080443343">
    <w:abstractNumId w:val="29"/>
  </w:num>
  <w:num w:numId="6" w16cid:durableId="467548095">
    <w:abstractNumId w:val="17"/>
  </w:num>
  <w:num w:numId="7" w16cid:durableId="819033416">
    <w:abstractNumId w:val="18"/>
  </w:num>
  <w:num w:numId="8" w16cid:durableId="503324726">
    <w:abstractNumId w:val="21"/>
  </w:num>
  <w:num w:numId="9" w16cid:durableId="2072731954">
    <w:abstractNumId w:val="22"/>
  </w:num>
  <w:num w:numId="10" w16cid:durableId="1734350978">
    <w:abstractNumId w:val="30"/>
  </w:num>
  <w:num w:numId="11" w16cid:durableId="51127691">
    <w:abstractNumId w:val="28"/>
  </w:num>
  <w:num w:numId="12" w16cid:durableId="1653824197">
    <w:abstractNumId w:val="5"/>
  </w:num>
  <w:num w:numId="13" w16cid:durableId="1988048687">
    <w:abstractNumId w:val="19"/>
  </w:num>
  <w:num w:numId="14" w16cid:durableId="420175764">
    <w:abstractNumId w:val="7"/>
  </w:num>
  <w:num w:numId="15" w16cid:durableId="656960877">
    <w:abstractNumId w:val="6"/>
  </w:num>
  <w:num w:numId="16" w16cid:durableId="870146130">
    <w:abstractNumId w:val="8"/>
  </w:num>
  <w:num w:numId="17" w16cid:durableId="1881430885">
    <w:abstractNumId w:val="31"/>
  </w:num>
  <w:num w:numId="18" w16cid:durableId="505025908">
    <w:abstractNumId w:val="16"/>
  </w:num>
  <w:num w:numId="19" w16cid:durableId="1489784076">
    <w:abstractNumId w:val="32"/>
  </w:num>
  <w:num w:numId="20" w16cid:durableId="1820615815">
    <w:abstractNumId w:val="26"/>
  </w:num>
  <w:num w:numId="21" w16cid:durableId="679041938">
    <w:abstractNumId w:val="36"/>
  </w:num>
  <w:num w:numId="22" w16cid:durableId="1502117149">
    <w:abstractNumId w:val="4"/>
  </w:num>
  <w:num w:numId="23" w16cid:durableId="1349479140">
    <w:abstractNumId w:val="10"/>
  </w:num>
  <w:num w:numId="24" w16cid:durableId="1385830324">
    <w:abstractNumId w:val="13"/>
  </w:num>
  <w:num w:numId="25" w16cid:durableId="1517619134">
    <w:abstractNumId w:val="37"/>
  </w:num>
  <w:num w:numId="26" w16cid:durableId="1759016042">
    <w:abstractNumId w:val="14"/>
  </w:num>
  <w:num w:numId="27" w16cid:durableId="1634557218">
    <w:abstractNumId w:val="23"/>
  </w:num>
  <w:num w:numId="28" w16cid:durableId="1876455086">
    <w:abstractNumId w:val="3"/>
  </w:num>
  <w:num w:numId="29" w16cid:durableId="1331910629">
    <w:abstractNumId w:val="20"/>
  </w:num>
  <w:num w:numId="30" w16cid:durableId="310017424">
    <w:abstractNumId w:val="1"/>
  </w:num>
  <w:num w:numId="31" w16cid:durableId="2069305358">
    <w:abstractNumId w:val="39"/>
  </w:num>
  <w:num w:numId="32" w16cid:durableId="1390492099">
    <w:abstractNumId w:val="33"/>
  </w:num>
  <w:num w:numId="33" w16cid:durableId="919101607">
    <w:abstractNumId w:val="34"/>
  </w:num>
  <w:num w:numId="34" w16cid:durableId="668100089">
    <w:abstractNumId w:val="12"/>
  </w:num>
  <w:num w:numId="35" w16cid:durableId="1579560143">
    <w:abstractNumId w:val="27"/>
  </w:num>
  <w:num w:numId="36" w16cid:durableId="1973780444">
    <w:abstractNumId w:val="11"/>
  </w:num>
  <w:num w:numId="37" w16cid:durableId="1360087801">
    <w:abstractNumId w:val="35"/>
  </w:num>
  <w:num w:numId="38" w16cid:durableId="339620576">
    <w:abstractNumId w:val="24"/>
  </w:num>
  <w:num w:numId="39" w16cid:durableId="574439987">
    <w:abstractNumId w:val="2"/>
  </w:num>
  <w:num w:numId="40" w16cid:durableId="10727802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36ED0"/>
    <w:rsid w:val="000451EA"/>
    <w:rsid w:val="000471D4"/>
    <w:rsid w:val="00053910"/>
    <w:rsid w:val="00061486"/>
    <w:rsid w:val="000626D3"/>
    <w:rsid w:val="00064DE4"/>
    <w:rsid w:val="00070D5B"/>
    <w:rsid w:val="0007406B"/>
    <w:rsid w:val="00080779"/>
    <w:rsid w:val="00087568"/>
    <w:rsid w:val="00095708"/>
    <w:rsid w:val="00096C05"/>
    <w:rsid w:val="000B40DB"/>
    <w:rsid w:val="000D1074"/>
    <w:rsid w:val="000D5284"/>
    <w:rsid w:val="000E13E2"/>
    <w:rsid w:val="000E62B4"/>
    <w:rsid w:val="000E66EC"/>
    <w:rsid w:val="001009AB"/>
    <w:rsid w:val="00106960"/>
    <w:rsid w:val="00111072"/>
    <w:rsid w:val="0011125B"/>
    <w:rsid w:val="001133A3"/>
    <w:rsid w:val="001234BA"/>
    <w:rsid w:val="001346DA"/>
    <w:rsid w:val="001379FB"/>
    <w:rsid w:val="00144B61"/>
    <w:rsid w:val="00144DE4"/>
    <w:rsid w:val="001544C1"/>
    <w:rsid w:val="00171A90"/>
    <w:rsid w:val="00177B10"/>
    <w:rsid w:val="00181328"/>
    <w:rsid w:val="001873E1"/>
    <w:rsid w:val="00191B7B"/>
    <w:rsid w:val="00197C90"/>
    <w:rsid w:val="001A3F21"/>
    <w:rsid w:val="001A5E37"/>
    <w:rsid w:val="001A6C44"/>
    <w:rsid w:val="001A7968"/>
    <w:rsid w:val="001C1F3B"/>
    <w:rsid w:val="001C24FE"/>
    <w:rsid w:val="001C3070"/>
    <w:rsid w:val="001C3917"/>
    <w:rsid w:val="001D52FA"/>
    <w:rsid w:val="001D6973"/>
    <w:rsid w:val="001D7A81"/>
    <w:rsid w:val="001E61DA"/>
    <w:rsid w:val="001F594A"/>
    <w:rsid w:val="001F5F23"/>
    <w:rsid w:val="001F6AB9"/>
    <w:rsid w:val="00213A46"/>
    <w:rsid w:val="00226288"/>
    <w:rsid w:val="0022697A"/>
    <w:rsid w:val="002560A1"/>
    <w:rsid w:val="002566D7"/>
    <w:rsid w:val="00257269"/>
    <w:rsid w:val="0026006A"/>
    <w:rsid w:val="00262EF5"/>
    <w:rsid w:val="00265814"/>
    <w:rsid w:val="00265B89"/>
    <w:rsid w:val="00272217"/>
    <w:rsid w:val="00274D1F"/>
    <w:rsid w:val="00276C42"/>
    <w:rsid w:val="002A0418"/>
    <w:rsid w:val="002A19F6"/>
    <w:rsid w:val="002A557A"/>
    <w:rsid w:val="003014A3"/>
    <w:rsid w:val="00306F18"/>
    <w:rsid w:val="00320C79"/>
    <w:rsid w:val="00321923"/>
    <w:rsid w:val="003220C3"/>
    <w:rsid w:val="00340826"/>
    <w:rsid w:val="00346010"/>
    <w:rsid w:val="003463D1"/>
    <w:rsid w:val="003501D5"/>
    <w:rsid w:val="00351017"/>
    <w:rsid w:val="00367548"/>
    <w:rsid w:val="00373672"/>
    <w:rsid w:val="003804F3"/>
    <w:rsid w:val="003918BB"/>
    <w:rsid w:val="00392DDE"/>
    <w:rsid w:val="003A0D46"/>
    <w:rsid w:val="003A464D"/>
    <w:rsid w:val="003A4EF2"/>
    <w:rsid w:val="003B5BC6"/>
    <w:rsid w:val="003E1736"/>
    <w:rsid w:val="003E1D0F"/>
    <w:rsid w:val="003E3908"/>
    <w:rsid w:val="00401216"/>
    <w:rsid w:val="00403619"/>
    <w:rsid w:val="004105D8"/>
    <w:rsid w:val="00415721"/>
    <w:rsid w:val="004270B9"/>
    <w:rsid w:val="0043354B"/>
    <w:rsid w:val="0043724F"/>
    <w:rsid w:val="004401F4"/>
    <w:rsid w:val="004407DC"/>
    <w:rsid w:val="00443069"/>
    <w:rsid w:val="00445EF9"/>
    <w:rsid w:val="00453182"/>
    <w:rsid w:val="004571B9"/>
    <w:rsid w:val="004605F6"/>
    <w:rsid w:val="0046451F"/>
    <w:rsid w:val="0046535F"/>
    <w:rsid w:val="00477A83"/>
    <w:rsid w:val="00481597"/>
    <w:rsid w:val="004817FB"/>
    <w:rsid w:val="00492C8C"/>
    <w:rsid w:val="004A2787"/>
    <w:rsid w:val="004B1435"/>
    <w:rsid w:val="004B4F02"/>
    <w:rsid w:val="004C0C61"/>
    <w:rsid w:val="004F5D58"/>
    <w:rsid w:val="00502430"/>
    <w:rsid w:val="00507894"/>
    <w:rsid w:val="00513A4B"/>
    <w:rsid w:val="00516118"/>
    <w:rsid w:val="00520897"/>
    <w:rsid w:val="00530740"/>
    <w:rsid w:val="00537C82"/>
    <w:rsid w:val="0054012D"/>
    <w:rsid w:val="005475DE"/>
    <w:rsid w:val="00547750"/>
    <w:rsid w:val="00564F05"/>
    <w:rsid w:val="00570C27"/>
    <w:rsid w:val="0057103A"/>
    <w:rsid w:val="0058077E"/>
    <w:rsid w:val="0058611D"/>
    <w:rsid w:val="0058634F"/>
    <w:rsid w:val="00592625"/>
    <w:rsid w:val="005A0E49"/>
    <w:rsid w:val="005A5380"/>
    <w:rsid w:val="005C3F84"/>
    <w:rsid w:val="005C623C"/>
    <w:rsid w:val="005D59E6"/>
    <w:rsid w:val="005E1DD1"/>
    <w:rsid w:val="005E2C5D"/>
    <w:rsid w:val="005E61DC"/>
    <w:rsid w:val="005F0161"/>
    <w:rsid w:val="005F022F"/>
    <w:rsid w:val="005F3F60"/>
    <w:rsid w:val="006143F9"/>
    <w:rsid w:val="00623204"/>
    <w:rsid w:val="00632E27"/>
    <w:rsid w:val="00640964"/>
    <w:rsid w:val="006452EA"/>
    <w:rsid w:val="00657D52"/>
    <w:rsid w:val="0066716B"/>
    <w:rsid w:val="00667B5C"/>
    <w:rsid w:val="0067697D"/>
    <w:rsid w:val="00677382"/>
    <w:rsid w:val="00682173"/>
    <w:rsid w:val="00697D14"/>
    <w:rsid w:val="006C15C6"/>
    <w:rsid w:val="006C2171"/>
    <w:rsid w:val="006D5941"/>
    <w:rsid w:val="006D78FD"/>
    <w:rsid w:val="006D7A13"/>
    <w:rsid w:val="006E1BAA"/>
    <w:rsid w:val="006F1125"/>
    <w:rsid w:val="006F1AC9"/>
    <w:rsid w:val="0070039B"/>
    <w:rsid w:val="00702136"/>
    <w:rsid w:val="00713AAF"/>
    <w:rsid w:val="007143F9"/>
    <w:rsid w:val="007174CA"/>
    <w:rsid w:val="0072019B"/>
    <w:rsid w:val="0073437F"/>
    <w:rsid w:val="00735FDB"/>
    <w:rsid w:val="00737128"/>
    <w:rsid w:val="00742CE2"/>
    <w:rsid w:val="0076147E"/>
    <w:rsid w:val="00772ED8"/>
    <w:rsid w:val="00774ABF"/>
    <w:rsid w:val="00794425"/>
    <w:rsid w:val="0079664A"/>
    <w:rsid w:val="00797E70"/>
    <w:rsid w:val="007A4EF3"/>
    <w:rsid w:val="007B0121"/>
    <w:rsid w:val="007C75CC"/>
    <w:rsid w:val="007E092F"/>
    <w:rsid w:val="007E67E0"/>
    <w:rsid w:val="007F0A48"/>
    <w:rsid w:val="007F0D37"/>
    <w:rsid w:val="007F727D"/>
    <w:rsid w:val="007F7E9B"/>
    <w:rsid w:val="00801C35"/>
    <w:rsid w:val="008030A6"/>
    <w:rsid w:val="008051FD"/>
    <w:rsid w:val="00806740"/>
    <w:rsid w:val="00807C59"/>
    <w:rsid w:val="00822BA4"/>
    <w:rsid w:val="008250FF"/>
    <w:rsid w:val="008461E1"/>
    <w:rsid w:val="0085010B"/>
    <w:rsid w:val="008547A0"/>
    <w:rsid w:val="00855B40"/>
    <w:rsid w:val="00864821"/>
    <w:rsid w:val="008668DE"/>
    <w:rsid w:val="00886E7C"/>
    <w:rsid w:val="00891766"/>
    <w:rsid w:val="008936CF"/>
    <w:rsid w:val="008B07C0"/>
    <w:rsid w:val="008C0447"/>
    <w:rsid w:val="008C4BA8"/>
    <w:rsid w:val="008E226C"/>
    <w:rsid w:val="008F1C82"/>
    <w:rsid w:val="009051A1"/>
    <w:rsid w:val="00910E99"/>
    <w:rsid w:val="009178FE"/>
    <w:rsid w:val="00920D02"/>
    <w:rsid w:val="00925AF1"/>
    <w:rsid w:val="0093011B"/>
    <w:rsid w:val="009368F5"/>
    <w:rsid w:val="00943181"/>
    <w:rsid w:val="00944CAE"/>
    <w:rsid w:val="009479AC"/>
    <w:rsid w:val="0095598B"/>
    <w:rsid w:val="00956624"/>
    <w:rsid w:val="0097733B"/>
    <w:rsid w:val="009A1B07"/>
    <w:rsid w:val="009A4FA6"/>
    <w:rsid w:val="009A66B2"/>
    <w:rsid w:val="009C58AA"/>
    <w:rsid w:val="009C73C6"/>
    <w:rsid w:val="009D1D80"/>
    <w:rsid w:val="009E15B5"/>
    <w:rsid w:val="009E1B64"/>
    <w:rsid w:val="009F50FD"/>
    <w:rsid w:val="009F7BA2"/>
    <w:rsid w:val="00A04D46"/>
    <w:rsid w:val="00A0581B"/>
    <w:rsid w:val="00A13CD6"/>
    <w:rsid w:val="00A15C08"/>
    <w:rsid w:val="00A16171"/>
    <w:rsid w:val="00A23141"/>
    <w:rsid w:val="00A23671"/>
    <w:rsid w:val="00A24BCC"/>
    <w:rsid w:val="00A4689E"/>
    <w:rsid w:val="00A5108C"/>
    <w:rsid w:val="00A53DDB"/>
    <w:rsid w:val="00A7235B"/>
    <w:rsid w:val="00A73AAF"/>
    <w:rsid w:val="00A754EB"/>
    <w:rsid w:val="00A757B0"/>
    <w:rsid w:val="00A93132"/>
    <w:rsid w:val="00A9766B"/>
    <w:rsid w:val="00AA3FF1"/>
    <w:rsid w:val="00AB73AA"/>
    <w:rsid w:val="00AC0A7D"/>
    <w:rsid w:val="00AD69E4"/>
    <w:rsid w:val="00AD7894"/>
    <w:rsid w:val="00AE3F08"/>
    <w:rsid w:val="00AE5425"/>
    <w:rsid w:val="00AE729D"/>
    <w:rsid w:val="00AF3D8F"/>
    <w:rsid w:val="00B02809"/>
    <w:rsid w:val="00B0470F"/>
    <w:rsid w:val="00B10596"/>
    <w:rsid w:val="00B16A61"/>
    <w:rsid w:val="00B24E0C"/>
    <w:rsid w:val="00B30F66"/>
    <w:rsid w:val="00B333B8"/>
    <w:rsid w:val="00B41867"/>
    <w:rsid w:val="00B42D0C"/>
    <w:rsid w:val="00B42D2F"/>
    <w:rsid w:val="00B431A0"/>
    <w:rsid w:val="00B47E74"/>
    <w:rsid w:val="00B541B8"/>
    <w:rsid w:val="00B57FAC"/>
    <w:rsid w:val="00B7240F"/>
    <w:rsid w:val="00B74DE5"/>
    <w:rsid w:val="00B8324A"/>
    <w:rsid w:val="00B92521"/>
    <w:rsid w:val="00B94398"/>
    <w:rsid w:val="00BA3C3F"/>
    <w:rsid w:val="00BB7FC0"/>
    <w:rsid w:val="00BC229D"/>
    <w:rsid w:val="00BE7099"/>
    <w:rsid w:val="00BF1412"/>
    <w:rsid w:val="00BF1F0F"/>
    <w:rsid w:val="00BF46E5"/>
    <w:rsid w:val="00BF5A37"/>
    <w:rsid w:val="00C10053"/>
    <w:rsid w:val="00C12BF5"/>
    <w:rsid w:val="00C16716"/>
    <w:rsid w:val="00C17557"/>
    <w:rsid w:val="00C22768"/>
    <w:rsid w:val="00C30FC1"/>
    <w:rsid w:val="00C37B1E"/>
    <w:rsid w:val="00C45AD8"/>
    <w:rsid w:val="00C60AA7"/>
    <w:rsid w:val="00C61C2E"/>
    <w:rsid w:val="00C61E6B"/>
    <w:rsid w:val="00C64040"/>
    <w:rsid w:val="00C65530"/>
    <w:rsid w:val="00C74CDC"/>
    <w:rsid w:val="00C75D10"/>
    <w:rsid w:val="00C80D58"/>
    <w:rsid w:val="00C84683"/>
    <w:rsid w:val="00C96136"/>
    <w:rsid w:val="00CA00A9"/>
    <w:rsid w:val="00CB1588"/>
    <w:rsid w:val="00CC0E1B"/>
    <w:rsid w:val="00CD1E96"/>
    <w:rsid w:val="00CD4AE1"/>
    <w:rsid w:val="00CE7087"/>
    <w:rsid w:val="00CF622D"/>
    <w:rsid w:val="00D0150A"/>
    <w:rsid w:val="00D043C0"/>
    <w:rsid w:val="00D05F12"/>
    <w:rsid w:val="00D071E6"/>
    <w:rsid w:val="00D113BA"/>
    <w:rsid w:val="00D21926"/>
    <w:rsid w:val="00D25FF0"/>
    <w:rsid w:val="00D322E6"/>
    <w:rsid w:val="00D40674"/>
    <w:rsid w:val="00D4337A"/>
    <w:rsid w:val="00D449AC"/>
    <w:rsid w:val="00D50588"/>
    <w:rsid w:val="00D65A21"/>
    <w:rsid w:val="00D70851"/>
    <w:rsid w:val="00D72330"/>
    <w:rsid w:val="00D743CB"/>
    <w:rsid w:val="00D915A1"/>
    <w:rsid w:val="00D9293D"/>
    <w:rsid w:val="00DA3508"/>
    <w:rsid w:val="00DA7ADD"/>
    <w:rsid w:val="00DC21EA"/>
    <w:rsid w:val="00DC4CEB"/>
    <w:rsid w:val="00DD063D"/>
    <w:rsid w:val="00DE114A"/>
    <w:rsid w:val="00DF2A9D"/>
    <w:rsid w:val="00E0059F"/>
    <w:rsid w:val="00E16955"/>
    <w:rsid w:val="00E24340"/>
    <w:rsid w:val="00E36539"/>
    <w:rsid w:val="00E400D2"/>
    <w:rsid w:val="00E471E2"/>
    <w:rsid w:val="00E4780C"/>
    <w:rsid w:val="00E54363"/>
    <w:rsid w:val="00E5715D"/>
    <w:rsid w:val="00E7070B"/>
    <w:rsid w:val="00E75201"/>
    <w:rsid w:val="00E8630D"/>
    <w:rsid w:val="00E93B4F"/>
    <w:rsid w:val="00EA1AEB"/>
    <w:rsid w:val="00EA3D1C"/>
    <w:rsid w:val="00EA6393"/>
    <w:rsid w:val="00EA6D41"/>
    <w:rsid w:val="00EB2357"/>
    <w:rsid w:val="00ED4A65"/>
    <w:rsid w:val="00EE5B89"/>
    <w:rsid w:val="00EE6548"/>
    <w:rsid w:val="00EF6341"/>
    <w:rsid w:val="00F02F94"/>
    <w:rsid w:val="00F04059"/>
    <w:rsid w:val="00F04144"/>
    <w:rsid w:val="00F05208"/>
    <w:rsid w:val="00F06CA2"/>
    <w:rsid w:val="00F12542"/>
    <w:rsid w:val="00F15722"/>
    <w:rsid w:val="00F17682"/>
    <w:rsid w:val="00F23A94"/>
    <w:rsid w:val="00F2656D"/>
    <w:rsid w:val="00F26FBF"/>
    <w:rsid w:val="00F314D7"/>
    <w:rsid w:val="00F35B4A"/>
    <w:rsid w:val="00F73A4F"/>
    <w:rsid w:val="00F8560C"/>
    <w:rsid w:val="00FA23C1"/>
    <w:rsid w:val="00FA6748"/>
    <w:rsid w:val="00FB0FE0"/>
    <w:rsid w:val="00FB6D7C"/>
    <w:rsid w:val="00FC3C73"/>
    <w:rsid w:val="00FD0F8C"/>
    <w:rsid w:val="00FE18D8"/>
    <w:rsid w:val="00FF0A5D"/>
    <w:rsid w:val="00FF2918"/>
    <w:rsid w:val="0ABA7D9A"/>
    <w:rsid w:val="2A971391"/>
    <w:rsid w:val="4B3AF873"/>
    <w:rsid w:val="4FFDB7A1"/>
    <w:rsid w:val="533F70F8"/>
    <w:rsid w:val="584C9185"/>
    <w:rsid w:val="660FCA1D"/>
    <w:rsid w:val="7ADA75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 w:type="character" w:styleId="Hyperlink">
    <w:name w:val="Hyperlink"/>
    <w:basedOn w:val="Absatz-Standardschriftart"/>
    <w:uiPriority w:val="99"/>
    <w:unhideWhenUsed/>
    <w:rsid w:val="00C30FC1"/>
    <w:rPr>
      <w:color w:val="00A0DC" w:themeColor="hyperlink"/>
      <w:u w:val="single"/>
    </w:rPr>
  </w:style>
  <w:style w:type="character" w:styleId="NichtaufgelsteErwhnung">
    <w:name w:val="Unresolved Mention"/>
    <w:basedOn w:val="Absatz-Standardschriftart"/>
    <w:uiPriority w:val="99"/>
    <w:unhideWhenUsed/>
    <w:rsid w:val="00C30FC1"/>
    <w:rPr>
      <w:color w:val="605E5C"/>
      <w:shd w:val="clear" w:color="auto" w:fill="E1DFDD"/>
    </w:rPr>
  </w:style>
  <w:style w:type="character" w:styleId="Erwhnung">
    <w:name w:val="Mention"/>
    <w:basedOn w:val="Absatz-Standardschriftart"/>
    <w:uiPriority w:val="99"/>
    <w:unhideWhenUsed/>
    <w:rsid w:val="001873E1"/>
    <w:rPr>
      <w:color w:val="2B579A"/>
      <w:shd w:val="clear" w:color="auto" w:fill="E1DFDD"/>
    </w:rPr>
  </w:style>
  <w:style w:type="character" w:styleId="BesuchterLink">
    <w:name w:val="FollowedHyperlink"/>
    <w:basedOn w:val="Absatz-Standardschriftart"/>
    <w:uiPriority w:val="99"/>
    <w:semiHidden/>
    <w:unhideWhenUsed/>
    <w:rsid w:val="00801C35"/>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homag.cloud/en/data-exchange/homag-file-agent/feedback-of-mach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datenaustausch/homag-file-agent/rueckmeldungen-von-maschin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2128</Characters>
  <Application>Microsoft Office Word</Application>
  <DocSecurity>0</DocSecurity>
  <Lines>17</Lines>
  <Paragraphs>4</Paragraphs>
  <ScaleCrop>false</ScaleCrop>
  <Company>HOMAG Maschinenbau AG</Company>
  <LinksUpToDate>false</LinksUpToDate>
  <CharactersWithSpaces>2422</CharactersWithSpaces>
  <SharedDoc>false</SharedDoc>
  <HLinks>
    <vt:vector size="6" baseType="variant">
      <vt:variant>
        <vt:i4>589851</vt:i4>
      </vt:variant>
      <vt:variant>
        <vt:i4>0</vt:i4>
      </vt:variant>
      <vt:variant>
        <vt:i4>0</vt:i4>
      </vt:variant>
      <vt:variant>
        <vt:i4>5</vt:i4>
      </vt:variant>
      <vt:variant>
        <vt:lpwstr>https://docs.homag.cloud/datenaustausch/homag-file-agent/rueckmeldungen-von-maschinen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74</cp:revision>
  <cp:lastPrinted>2023-02-02T09:44:00Z</cp:lastPrinted>
  <dcterms:created xsi:type="dcterms:W3CDTF">2023-01-25T07:19:00Z</dcterms:created>
  <dcterms:modified xsi:type="dcterms:W3CDTF">2023-02-21T12:12:00Z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